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bc42d8405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8e122f044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Sodaville,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557e4582b4be3" /><Relationship Type="http://schemas.openxmlformats.org/officeDocument/2006/relationships/numbering" Target="/word/numbering.xml" Id="R4ada5ee9012743ca" /><Relationship Type="http://schemas.openxmlformats.org/officeDocument/2006/relationships/settings" Target="/word/settings.xml" Id="R8357e5f9ff014347" /><Relationship Type="http://schemas.openxmlformats.org/officeDocument/2006/relationships/image" Target="/word/media/4e3433c0-20c5-4dbc-89c1-d3b8f1dc41e6.png" Id="R17c8e122f04440f3" /></Relationships>
</file>