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b76b221d9449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012f236ea04b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Somers Point,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538861b90c4383" /><Relationship Type="http://schemas.openxmlformats.org/officeDocument/2006/relationships/numbering" Target="/word/numbering.xml" Id="R1669c0b4860c4ec1" /><Relationship Type="http://schemas.openxmlformats.org/officeDocument/2006/relationships/settings" Target="/word/settings.xml" Id="R088bda40fb3e4111" /><Relationship Type="http://schemas.openxmlformats.org/officeDocument/2006/relationships/image" Target="/word/media/968ad7a5-db60-44a9-b28a-32f9931742fb.png" Id="Rde012f236ea04bc4" /></Relationships>
</file>