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250ce860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fed0b9e49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Somerset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b41f70708413c" /><Relationship Type="http://schemas.openxmlformats.org/officeDocument/2006/relationships/numbering" Target="/word/numbering.xml" Id="Re274369dd7474c57" /><Relationship Type="http://schemas.openxmlformats.org/officeDocument/2006/relationships/settings" Target="/word/settings.xml" Id="R981b6b122a334684" /><Relationship Type="http://schemas.openxmlformats.org/officeDocument/2006/relationships/image" Target="/word/media/80142fc4-8d64-4eba-a7e2-1f9dabe97658.png" Id="Rbbdfed0b9e494826" /></Relationships>
</file>