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171bd62b7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1b6875bf2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cf8f5e2ac4b62" /><Relationship Type="http://schemas.openxmlformats.org/officeDocument/2006/relationships/numbering" Target="/word/numbering.xml" Id="Rf01ce5ebe89842d0" /><Relationship Type="http://schemas.openxmlformats.org/officeDocument/2006/relationships/settings" Target="/word/settings.xml" Id="R2d62caaff5f64dba" /><Relationship Type="http://schemas.openxmlformats.org/officeDocument/2006/relationships/image" Target="/word/media/f2f4c0b3-0e2f-4d75-9287-bf2ee3672b89.png" Id="R6041b6875bf24d10" /></Relationships>
</file>