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cfa8f5309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309c4b688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Soudan,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7c6a128344c2e" /><Relationship Type="http://schemas.openxmlformats.org/officeDocument/2006/relationships/numbering" Target="/word/numbering.xml" Id="R1e6d6f9727ab49ea" /><Relationship Type="http://schemas.openxmlformats.org/officeDocument/2006/relationships/settings" Target="/word/settings.xml" Id="R2c0186e8d7c9482c" /><Relationship Type="http://schemas.openxmlformats.org/officeDocument/2006/relationships/image" Target="/word/media/81981e67-3d8f-450f-abc2-403bd8887b12.png" Id="Raa6309c4b688403a" /></Relationships>
</file>