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e5175648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7804a7ed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Soulsbyville,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85ed98624e33" /><Relationship Type="http://schemas.openxmlformats.org/officeDocument/2006/relationships/numbering" Target="/word/numbering.xml" Id="R57b619b671c048e0" /><Relationship Type="http://schemas.openxmlformats.org/officeDocument/2006/relationships/settings" Target="/word/settings.xml" Id="Re34758dbd61e46d7" /><Relationship Type="http://schemas.openxmlformats.org/officeDocument/2006/relationships/image" Target="/word/media/89b22f86-854f-4f89-bb1c-f88d01b83d41.png" Id="Rb71a7804a7ed4ab4" /></Relationships>
</file>