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d78898175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7065d284c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Boston,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1210e5f8942ea" /><Relationship Type="http://schemas.openxmlformats.org/officeDocument/2006/relationships/numbering" Target="/word/numbering.xml" Id="Rde53509d47844795" /><Relationship Type="http://schemas.openxmlformats.org/officeDocument/2006/relationships/settings" Target="/word/settings.xml" Id="R6b25a7eb87784fdb" /><Relationship Type="http://schemas.openxmlformats.org/officeDocument/2006/relationships/image" Target="/word/media/bce0552d-e89c-4270-ac17-510c672d065a.png" Id="Rf7a7065d284c47fc" /></Relationships>
</file>