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0ea78b376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2f74219f9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Centerville,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c055c33b64a17" /><Relationship Type="http://schemas.openxmlformats.org/officeDocument/2006/relationships/numbering" Target="/word/numbering.xml" Id="R43272c2ff76f4838" /><Relationship Type="http://schemas.openxmlformats.org/officeDocument/2006/relationships/settings" Target="/word/settings.xml" Id="Re4e40e51a17345ff" /><Relationship Type="http://schemas.openxmlformats.org/officeDocument/2006/relationships/image" Target="/word/media/d2ab121f-8b88-4e5d-be78-dba06825562a.png" Id="R8da2f74219f944f3" /></Relationships>
</file>