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303b00dce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76c89067f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Corcoran,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24bca300d42ab" /><Relationship Type="http://schemas.openxmlformats.org/officeDocument/2006/relationships/numbering" Target="/word/numbering.xml" Id="R2827fd7cef504722" /><Relationship Type="http://schemas.openxmlformats.org/officeDocument/2006/relationships/settings" Target="/word/settings.xml" Id="Rc914d71320c1468d" /><Relationship Type="http://schemas.openxmlformats.org/officeDocument/2006/relationships/image" Target="/word/media/16cef400-b289-44f4-8010-6953ddb1e889.png" Id="Rc9a76c89067f40a3" /></Relationships>
</file>