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349502a9c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007ab92f5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Cottonwood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fd23bb70d42f8" /><Relationship Type="http://schemas.openxmlformats.org/officeDocument/2006/relationships/numbering" Target="/word/numbering.xml" Id="R3b493d4270744537" /><Relationship Type="http://schemas.openxmlformats.org/officeDocument/2006/relationships/settings" Target="/word/settings.xml" Id="R0b0b6696aed64718" /><Relationship Type="http://schemas.openxmlformats.org/officeDocument/2006/relationships/image" Target="/word/media/b7c6ca69-5bba-49e6-a6e4-15eb80fea227.png" Id="R080007ab92f54134" /></Relationships>
</file>