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3747e98ce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b2a129fc8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Factory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c44adb3b9c4e02" /><Relationship Type="http://schemas.openxmlformats.org/officeDocument/2006/relationships/numbering" Target="/word/numbering.xml" Id="R8963c7d7143c4071" /><Relationship Type="http://schemas.openxmlformats.org/officeDocument/2006/relationships/settings" Target="/word/settings.xml" Id="R6414a3de7b334b2a" /><Relationship Type="http://schemas.openxmlformats.org/officeDocument/2006/relationships/image" Target="/word/media/4a3717c7-98cb-49c5-9539-320df83e2bdd.png" Id="R5adb2a129fc84496" /></Relationships>
</file>