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f3baf807f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308b8ed0f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Hamilton,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9e40872784102" /><Relationship Type="http://schemas.openxmlformats.org/officeDocument/2006/relationships/numbering" Target="/word/numbering.xml" Id="R405f97a5c0bb425f" /><Relationship Type="http://schemas.openxmlformats.org/officeDocument/2006/relationships/settings" Target="/word/settings.xml" Id="Rc36d92ed9b2649fb" /><Relationship Type="http://schemas.openxmlformats.org/officeDocument/2006/relationships/image" Target="/word/media/16928e7e-4055-4246-bd48-150b64709f6b.png" Id="Rd81308b8ed0f43ae" /></Relationships>
</file>