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aca7cc612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87607e993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Hampton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d1bd64f594174" /><Relationship Type="http://schemas.openxmlformats.org/officeDocument/2006/relationships/numbering" Target="/word/numbering.xml" Id="R7fb1a4ba5b704df2" /><Relationship Type="http://schemas.openxmlformats.org/officeDocument/2006/relationships/settings" Target="/word/settings.xml" Id="R79b10c68aeb94e5e" /><Relationship Type="http://schemas.openxmlformats.org/officeDocument/2006/relationships/image" Target="/word/media/69f5b07e-8148-4af1-8452-1e4198a62d36.png" Id="Rfe987607e99346c7" /></Relationships>
</file>