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0698ce390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ece436678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Lockport,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3e7234a7d4ff4" /><Relationship Type="http://schemas.openxmlformats.org/officeDocument/2006/relationships/numbering" Target="/word/numbering.xml" Id="Rd8f941a540ab4f64" /><Relationship Type="http://schemas.openxmlformats.org/officeDocument/2006/relationships/settings" Target="/word/settings.xml" Id="R24dd911915a94af0" /><Relationship Type="http://schemas.openxmlformats.org/officeDocument/2006/relationships/image" Target="/word/media/ce5c0d66-8d1f-45ee-aee6-0c808d8b5bc4.png" Id="Rfc5ece43667840b9" /></Relationships>
</file>