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c2b092748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f23fccd97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Millbrook,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94fd96bac4ade" /><Relationship Type="http://schemas.openxmlformats.org/officeDocument/2006/relationships/numbering" Target="/word/numbering.xml" Id="Rffac0927978b47ad" /><Relationship Type="http://schemas.openxmlformats.org/officeDocument/2006/relationships/settings" Target="/word/settings.xml" Id="R2bd34e95f5f34c8b" /><Relationship Type="http://schemas.openxmlformats.org/officeDocument/2006/relationships/image" Target="/word/media/a73628d3-03a3-497e-b1cc-ac084d4e2ebc.png" Id="R444f23fccd974b0d" /></Relationships>
</file>