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69b3c062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378b3b0f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Richford,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b9f833144706" /><Relationship Type="http://schemas.openxmlformats.org/officeDocument/2006/relationships/numbering" Target="/word/numbering.xml" Id="R7b232dc5828f4611" /><Relationship Type="http://schemas.openxmlformats.org/officeDocument/2006/relationships/settings" Target="/word/settings.xml" Id="Rd4aeccf45bae42a7" /><Relationship Type="http://schemas.openxmlformats.org/officeDocument/2006/relationships/image" Target="/word/media/b04ce446-ccbf-4ee1-85c6-5adeaf2bf1aa.png" Id="R0e24378b3b0f4db3" /></Relationships>
</file>