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f37d82e71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498f2f294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Rosemary,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373735a434b1f" /><Relationship Type="http://schemas.openxmlformats.org/officeDocument/2006/relationships/numbering" Target="/word/numbering.xml" Id="R17c49733af2643c9" /><Relationship Type="http://schemas.openxmlformats.org/officeDocument/2006/relationships/settings" Target="/word/settings.xml" Id="R6a544e79f01447cc" /><Relationship Type="http://schemas.openxmlformats.org/officeDocument/2006/relationships/image" Target="/word/media/f53df50c-1f80-41cc-adde-b85ae97da638.png" Id="R4ec498f2f2944056" /></Relationships>
</file>