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cfac5b7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33ac7a5a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Ryegate,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3d598088245e0" /><Relationship Type="http://schemas.openxmlformats.org/officeDocument/2006/relationships/numbering" Target="/word/numbering.xml" Id="Rf857ba5bd3c5426c" /><Relationship Type="http://schemas.openxmlformats.org/officeDocument/2006/relationships/settings" Target="/word/settings.xml" Id="R2e93bbaf437a48d9" /><Relationship Type="http://schemas.openxmlformats.org/officeDocument/2006/relationships/image" Target="/word/media/5a2d8f7c-6e58-49fe-9da9-d45bd47ed73f.png" Id="R63133ac7a5a84a09" /></Relationships>
</file>