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83f4b96a1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f2d40d33b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Toms River,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0a7e257c242b1" /><Relationship Type="http://schemas.openxmlformats.org/officeDocument/2006/relationships/numbering" Target="/word/numbering.xml" Id="R87395cafd2ba448b" /><Relationship Type="http://schemas.openxmlformats.org/officeDocument/2006/relationships/settings" Target="/word/settings.xml" Id="Re13da4c896a34146" /><Relationship Type="http://schemas.openxmlformats.org/officeDocument/2006/relationships/image" Target="/word/media/9cafb409-53c5-46cc-b2bc-5336f31b4dc5.png" Id="R0aef2d40d33b45f8" /></Relationships>
</file>