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583ededd0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8002c9f83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Wardsboro,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66bc6d1094fea" /><Relationship Type="http://schemas.openxmlformats.org/officeDocument/2006/relationships/numbering" Target="/word/numbering.xml" Id="Red48eaeb01f841df" /><Relationship Type="http://schemas.openxmlformats.org/officeDocument/2006/relationships/settings" Target="/word/settings.xml" Id="R541c82db3da04d88" /><Relationship Type="http://schemas.openxmlformats.org/officeDocument/2006/relationships/image" Target="/word/media/ee8182b3-3fa6-4b97-a74f-f76660ea8499.png" Id="R9618002c9f834512" /></Relationships>
</file>