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93be4316a04d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4fdee0051944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Yarmouth,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badcdcafc24c12" /><Relationship Type="http://schemas.openxmlformats.org/officeDocument/2006/relationships/numbering" Target="/word/numbering.xml" Id="R31ce491283af4708" /><Relationship Type="http://schemas.openxmlformats.org/officeDocument/2006/relationships/settings" Target="/word/settings.xml" Id="Ra4857979e7e248d7" /><Relationship Type="http://schemas.openxmlformats.org/officeDocument/2006/relationships/image" Target="/word/media/ddf6a51b-9af7-49b8-9989-8f208ac4bd0c.png" Id="R784fdee0051944fa" /></Relationships>
</file>