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fc5d6a16d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5dba5ec8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Pines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e2d8ec9a45df" /><Relationship Type="http://schemas.openxmlformats.org/officeDocument/2006/relationships/numbering" Target="/word/numbering.xml" Id="R6894f955afcf4b59" /><Relationship Type="http://schemas.openxmlformats.org/officeDocument/2006/relationships/settings" Target="/word/settings.xml" Id="R713b08cef1b54f35" /><Relationship Type="http://schemas.openxmlformats.org/officeDocument/2006/relationships/image" Target="/word/media/95f1f4d9-dd58-4224-8b1f-ef5ac9c93133.png" Id="R75aa5dba5ec84e70" /></Relationships>
</file>