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c01cff269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a523a5862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Southgate,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1ec9a976e4b5f" /><Relationship Type="http://schemas.openxmlformats.org/officeDocument/2006/relationships/numbering" Target="/word/numbering.xml" Id="Rc1a11ea1714d4deb" /><Relationship Type="http://schemas.openxmlformats.org/officeDocument/2006/relationships/settings" Target="/word/settings.xml" Id="R3ac62d1bcfe541fd" /><Relationship Type="http://schemas.openxmlformats.org/officeDocument/2006/relationships/image" Target="/word/media/e9cebb22-f0c1-4c87-be8f-d5483180e9d3.png" Id="Ref5a523a58624be4" /></Relationships>
</file>