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2fc8cb3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1939e2ab3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Southridge Subdivision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d06fb53a4103" /><Relationship Type="http://schemas.openxmlformats.org/officeDocument/2006/relationships/numbering" Target="/word/numbering.xml" Id="R07d446620d0d41ca" /><Relationship Type="http://schemas.openxmlformats.org/officeDocument/2006/relationships/settings" Target="/word/settings.xml" Id="Rbec1dfde4940417b" /><Relationship Type="http://schemas.openxmlformats.org/officeDocument/2006/relationships/image" Target="/word/media/0af39304-dd37-464d-bb58-ef52e6720523.png" Id="R07a1939e2ab345b2" /></Relationships>
</file>