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9be21afdf84d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055c7d754245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Southview,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5abbfdcf8e4b54" /><Relationship Type="http://schemas.openxmlformats.org/officeDocument/2006/relationships/numbering" Target="/word/numbering.xml" Id="R85a92e64def94b93" /><Relationship Type="http://schemas.openxmlformats.org/officeDocument/2006/relationships/settings" Target="/word/settings.xml" Id="Rd0800e394f8c46d0" /><Relationship Type="http://schemas.openxmlformats.org/officeDocument/2006/relationships/image" Target="/word/media/e0b270e1-e440-4cf7-adc0-3860f2f29ad2.png" Id="R59055c7d75424536" /></Relationships>
</file>