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4e1d497b1947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5fc851ff1914b5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Southview Townhouses,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79e6638cce4f59" /><Relationship Type="http://schemas.openxmlformats.org/officeDocument/2006/relationships/numbering" Target="/word/numbering.xml" Id="Rd6b578920933451d" /><Relationship Type="http://schemas.openxmlformats.org/officeDocument/2006/relationships/settings" Target="/word/settings.xml" Id="R112bbc7a78344b54" /><Relationship Type="http://schemas.openxmlformats.org/officeDocument/2006/relationships/image" Target="/word/media/4a95121b-85ec-417d-b968-c883af9f14e0.png" Id="Re5fc851ff1914b5f" /></Relationships>
</file>