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2f2b3d290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488af3e0d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53bd4b390442a" /><Relationship Type="http://schemas.openxmlformats.org/officeDocument/2006/relationships/numbering" Target="/word/numbering.xml" Id="R9ef138a7da364ab8" /><Relationship Type="http://schemas.openxmlformats.org/officeDocument/2006/relationships/settings" Target="/word/settings.xml" Id="R86f8cf43b11a4707" /><Relationship Type="http://schemas.openxmlformats.org/officeDocument/2006/relationships/image" Target="/word/media/9a11db42-c847-4db9-a330-ed29d8e4ef1b.png" Id="Rdd6488af3e0d4d7c" /></Relationships>
</file>