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d79cece92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907feb6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Spocari,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1e1f22ae40f7" /><Relationship Type="http://schemas.openxmlformats.org/officeDocument/2006/relationships/numbering" Target="/word/numbering.xml" Id="R2881cc31fc9846e4" /><Relationship Type="http://schemas.openxmlformats.org/officeDocument/2006/relationships/settings" Target="/word/settings.xml" Id="R023eb8266aac4ca1" /><Relationship Type="http://schemas.openxmlformats.org/officeDocument/2006/relationships/image" Target="/word/media/47ca4dad-3d07-4201-8b57-9b659a933ace.png" Id="Rfdc9907feb664109" /></Relationships>
</file>