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25d667f4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afddc0fc2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9f338b8c74b49" /><Relationship Type="http://schemas.openxmlformats.org/officeDocument/2006/relationships/numbering" Target="/word/numbering.xml" Id="R00ad0b4f827b491a" /><Relationship Type="http://schemas.openxmlformats.org/officeDocument/2006/relationships/settings" Target="/word/settings.xml" Id="Rcdd0d1c11b2b4351" /><Relationship Type="http://schemas.openxmlformats.org/officeDocument/2006/relationships/image" Target="/word/media/0b07a112-ed1b-40f2-ba4c-0560a7989a1a.png" Id="R95eafddc0fc2413b" /></Relationships>
</file>