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bbf8843f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1e2f252d5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4544c49894644" /><Relationship Type="http://schemas.openxmlformats.org/officeDocument/2006/relationships/numbering" Target="/word/numbering.xml" Id="Ra712db1e67074546" /><Relationship Type="http://schemas.openxmlformats.org/officeDocument/2006/relationships/settings" Target="/word/settings.xml" Id="R526a7cabd09b43c8" /><Relationship Type="http://schemas.openxmlformats.org/officeDocument/2006/relationships/image" Target="/word/media/65950c9e-baa7-450d-a6f5-dceb775f04ff.png" Id="Rc751e2f252d542e6" /></Relationships>
</file>