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68e08b0c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66b37df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557bd8fe54c7c" /><Relationship Type="http://schemas.openxmlformats.org/officeDocument/2006/relationships/numbering" Target="/word/numbering.xml" Id="Rc46bf1e7c80e43cc" /><Relationship Type="http://schemas.openxmlformats.org/officeDocument/2006/relationships/settings" Target="/word/settings.xml" Id="R15a5a8bfe4c44c81" /><Relationship Type="http://schemas.openxmlformats.org/officeDocument/2006/relationships/image" Target="/word/media/66c35327-299c-42f5-b4f5-a3d261517a6e.png" Id="Rf65d66b37dff46c7" /></Relationships>
</file>