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f28d005e6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70b9f42d5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26c3eaeb342a4" /><Relationship Type="http://schemas.openxmlformats.org/officeDocument/2006/relationships/numbering" Target="/word/numbering.xml" Id="R85af43c31f41484b" /><Relationship Type="http://schemas.openxmlformats.org/officeDocument/2006/relationships/settings" Target="/word/settings.xml" Id="R8cfb561b92e1427b" /><Relationship Type="http://schemas.openxmlformats.org/officeDocument/2006/relationships/image" Target="/word/media/81c13a6b-86d2-4a10-9ebd-840f638abbc8.png" Id="R11470b9f42d549f8" /></Relationships>
</file>