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b9b69ffb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b2792ff8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Stadler 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9cf90a2cb480e" /><Relationship Type="http://schemas.openxmlformats.org/officeDocument/2006/relationships/numbering" Target="/word/numbering.xml" Id="Rb86ac222452a411b" /><Relationship Type="http://schemas.openxmlformats.org/officeDocument/2006/relationships/settings" Target="/word/settings.xml" Id="R86f019b5c8b74a8e" /><Relationship Type="http://schemas.openxmlformats.org/officeDocument/2006/relationships/image" Target="/word/media/5dc0cdbf-2b43-4e00-86c0-dc16a6354072.png" Id="Rdf2b2792ff8a498c" /></Relationships>
</file>