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2bbe5229a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cff0a9f86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Stathams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5c70113dc4fd3" /><Relationship Type="http://schemas.openxmlformats.org/officeDocument/2006/relationships/numbering" Target="/word/numbering.xml" Id="Raab63fe6ea264850" /><Relationship Type="http://schemas.openxmlformats.org/officeDocument/2006/relationships/settings" Target="/word/settings.xml" Id="Rb7913b6b76d74c73" /><Relationship Type="http://schemas.openxmlformats.org/officeDocument/2006/relationships/image" Target="/word/media/b9d18a2a-b660-4f33-a786-886c02820ccf.png" Id="Re69cff0a9f86433d" /></Relationships>
</file>