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ec8f1d9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8e052ea0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Stedman,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2babb6454c62" /><Relationship Type="http://schemas.openxmlformats.org/officeDocument/2006/relationships/numbering" Target="/word/numbering.xml" Id="R30ef22f0e0be47ec" /><Relationship Type="http://schemas.openxmlformats.org/officeDocument/2006/relationships/settings" Target="/word/settings.xml" Id="R80a7334f034343b0" /><Relationship Type="http://schemas.openxmlformats.org/officeDocument/2006/relationships/image" Target="/word/media/6576aa44-f16b-4e7e-b49c-c650677bb808.png" Id="R1458e052ea0b40ac" /></Relationships>
</file>