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9bb51fcb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c77228ba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 Worth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48d79aab47c7" /><Relationship Type="http://schemas.openxmlformats.org/officeDocument/2006/relationships/numbering" Target="/word/numbering.xml" Id="Rfa77231d2ccb4650" /><Relationship Type="http://schemas.openxmlformats.org/officeDocument/2006/relationships/settings" Target="/word/settings.xml" Id="Ra99e97d526464de5" /><Relationship Type="http://schemas.openxmlformats.org/officeDocument/2006/relationships/image" Target="/word/media/b12ac942-f626-4454-9ab7-3253c39cee7f.png" Id="Ra64ac77228ba49ec" /></Relationships>
</file>