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f0025240e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f98b5c0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Steelmanville,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baea9ad0461f" /><Relationship Type="http://schemas.openxmlformats.org/officeDocument/2006/relationships/numbering" Target="/word/numbering.xml" Id="Ra33ee83f544a4a45" /><Relationship Type="http://schemas.openxmlformats.org/officeDocument/2006/relationships/settings" Target="/word/settings.xml" Id="Ra57c2c5732c54464" /><Relationship Type="http://schemas.openxmlformats.org/officeDocument/2006/relationships/image" Target="/word/media/476f1ef7-9f1f-4b0c-8818-8c78305fbaea.png" Id="R2030f98b5c024eef" /></Relationships>
</file>