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a1267c7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98b67dcdc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252c3a78947b4" /><Relationship Type="http://schemas.openxmlformats.org/officeDocument/2006/relationships/numbering" Target="/word/numbering.xml" Id="Re892cdb159b14c3a" /><Relationship Type="http://schemas.openxmlformats.org/officeDocument/2006/relationships/settings" Target="/word/settings.xml" Id="R3dfded02d9924eab" /><Relationship Type="http://schemas.openxmlformats.org/officeDocument/2006/relationships/image" Target="/word/media/3a5a3953-20ba-423e-a81e-2f7583f10cb6.png" Id="R82c98b67dcdc480c" /></Relationships>
</file>