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26966b16d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ad14edaa7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Stepney,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89dedc5de43f3" /><Relationship Type="http://schemas.openxmlformats.org/officeDocument/2006/relationships/numbering" Target="/word/numbering.xml" Id="R8f343bca32c74c73" /><Relationship Type="http://schemas.openxmlformats.org/officeDocument/2006/relationships/settings" Target="/word/settings.xml" Id="Rbf1e20441f2e44a4" /><Relationship Type="http://schemas.openxmlformats.org/officeDocument/2006/relationships/image" Target="/word/media/6e7cb2b7-f609-41b4-86bf-33e7aef71182.png" Id="R552ad14edaa7476d" /></Relationships>
</file>