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a2b57b05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109ea99ba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Sterrett,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df3f4225a402b" /><Relationship Type="http://schemas.openxmlformats.org/officeDocument/2006/relationships/numbering" Target="/word/numbering.xml" Id="Receffac09b4441f5" /><Relationship Type="http://schemas.openxmlformats.org/officeDocument/2006/relationships/settings" Target="/word/settings.xml" Id="Rf3162b97eed04816" /><Relationship Type="http://schemas.openxmlformats.org/officeDocument/2006/relationships/image" Target="/word/media/925efb34-b356-4085-b3f3-ae2d94cd6fee.png" Id="R57a109ea99ba4743" /></Relationships>
</file>