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94d51da4e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8e161eb5f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Stewart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c4a7cfa2d461f" /><Relationship Type="http://schemas.openxmlformats.org/officeDocument/2006/relationships/numbering" Target="/word/numbering.xml" Id="R833542010c5b45da" /><Relationship Type="http://schemas.openxmlformats.org/officeDocument/2006/relationships/settings" Target="/word/settings.xml" Id="R0b56faad180241c0" /><Relationship Type="http://schemas.openxmlformats.org/officeDocument/2006/relationships/image" Target="/word/media/9cea7b4d-720a-4d2e-a8d0-dd0766fd3798.png" Id="R16f8e161eb5f4968" /></Relationships>
</file>