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737f19428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f146b8d9f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Stewarts,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26dffeefc4940" /><Relationship Type="http://schemas.openxmlformats.org/officeDocument/2006/relationships/numbering" Target="/word/numbering.xml" Id="R2e24a1bc348a42be" /><Relationship Type="http://schemas.openxmlformats.org/officeDocument/2006/relationships/settings" Target="/word/settings.xml" Id="R02538b331ce943a0" /><Relationship Type="http://schemas.openxmlformats.org/officeDocument/2006/relationships/image" Target="/word/media/6ab9ea11-4a38-4e44-bb4d-7130629a6bf6.png" Id="Rcabf146b8d9f4ece" /></Relationships>
</file>