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0d490e4fc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eb2c71e26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Stockett,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1e0b07424435f" /><Relationship Type="http://schemas.openxmlformats.org/officeDocument/2006/relationships/numbering" Target="/word/numbering.xml" Id="R4c442e91014e4542" /><Relationship Type="http://schemas.openxmlformats.org/officeDocument/2006/relationships/settings" Target="/word/settings.xml" Id="Rf6c1a27f0dbd48bf" /><Relationship Type="http://schemas.openxmlformats.org/officeDocument/2006/relationships/image" Target="/word/media/072fcf26-6056-4698-af78-fa4aea7834d8.png" Id="Rfa0eb2c71e264e11" /></Relationships>
</file>