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5f53a9223a46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dc34b9bddd4a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Stockman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a7e50f5f124e4e" /><Relationship Type="http://schemas.openxmlformats.org/officeDocument/2006/relationships/numbering" Target="/word/numbering.xml" Id="R78e4d68e68fb48ce" /><Relationship Type="http://schemas.openxmlformats.org/officeDocument/2006/relationships/settings" Target="/word/settings.xml" Id="R59e853f7a28a4b77" /><Relationship Type="http://schemas.openxmlformats.org/officeDocument/2006/relationships/image" Target="/word/media/251afd02-6649-4742-95e3-eb16cc2af9c3.png" Id="Rcbdc34b9bddd4a34" /></Relationships>
</file>