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cdf255667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8a23e7b55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094b3bb544697" /><Relationship Type="http://schemas.openxmlformats.org/officeDocument/2006/relationships/numbering" Target="/word/numbering.xml" Id="Rb2e4f6d3866745aa" /><Relationship Type="http://schemas.openxmlformats.org/officeDocument/2006/relationships/settings" Target="/word/settings.xml" Id="R1714d61ad50749be" /><Relationship Type="http://schemas.openxmlformats.org/officeDocument/2006/relationships/image" Target="/word/media/714b2650-11fa-4ea3-ad5a-d3b7414832a0.png" Id="R2098a23e7b5541d9" /></Relationships>
</file>