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e06d160a1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bdb6dddc9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08051237d482b" /><Relationship Type="http://schemas.openxmlformats.org/officeDocument/2006/relationships/numbering" Target="/word/numbering.xml" Id="Rb3fe56e0b75848c0" /><Relationship Type="http://schemas.openxmlformats.org/officeDocument/2006/relationships/settings" Target="/word/settings.xml" Id="R3fd56c82f5c64ef7" /><Relationship Type="http://schemas.openxmlformats.org/officeDocument/2006/relationships/image" Target="/word/media/87cb590b-1be2-477a-b026-c7c8cd6247ec.png" Id="Rb78bdb6dddc94d69" /></Relationships>
</file>