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b75713290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fdfe0f628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 Bruise,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5e18e94434aca" /><Relationship Type="http://schemas.openxmlformats.org/officeDocument/2006/relationships/numbering" Target="/word/numbering.xml" Id="Rd8f90912d05d472a" /><Relationship Type="http://schemas.openxmlformats.org/officeDocument/2006/relationships/settings" Target="/word/settings.xml" Id="R6a31113da2244033" /><Relationship Type="http://schemas.openxmlformats.org/officeDocument/2006/relationships/image" Target="/word/media/6229847f-8d5e-497f-9b50-6ff9be1fca16.png" Id="R991fdfe0f6284e92" /></Relationships>
</file>