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b4e7ee20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3dbe4983e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10783f3d64485" /><Relationship Type="http://schemas.openxmlformats.org/officeDocument/2006/relationships/numbering" Target="/word/numbering.xml" Id="R2ec4f5497f76470f" /><Relationship Type="http://schemas.openxmlformats.org/officeDocument/2006/relationships/settings" Target="/word/settings.xml" Id="R341444f16fa24684" /><Relationship Type="http://schemas.openxmlformats.org/officeDocument/2006/relationships/image" Target="/word/media/53c3d325-7059-4ce0-bc94-2eb65ddf1b00.png" Id="R4993dbe4983e478b" /></Relationships>
</file>