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2ccc42da0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3a661ef27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Stonebank,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0678ab2e142e3" /><Relationship Type="http://schemas.openxmlformats.org/officeDocument/2006/relationships/numbering" Target="/word/numbering.xml" Id="Ref23e8eb09d9428d" /><Relationship Type="http://schemas.openxmlformats.org/officeDocument/2006/relationships/settings" Target="/word/settings.xml" Id="Rd5465b274e444c22" /><Relationship Type="http://schemas.openxmlformats.org/officeDocument/2006/relationships/image" Target="/word/media/11c6c888-52d0-4f4e-8a67-6ea7ac631b58.png" Id="R3723a661ef274be7" /></Relationships>
</file>