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96d4d8e7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63e41984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75efcb04a4761" /><Relationship Type="http://schemas.openxmlformats.org/officeDocument/2006/relationships/numbering" Target="/word/numbering.xml" Id="R64c2739fea684c2a" /><Relationship Type="http://schemas.openxmlformats.org/officeDocument/2006/relationships/settings" Target="/word/settings.xml" Id="Rdc7799b2b8c34607" /><Relationship Type="http://schemas.openxmlformats.org/officeDocument/2006/relationships/image" Target="/word/media/5bd6c13c-e0ec-4d0d-8828-2e6e74d1019b.png" Id="Rb4df63e419844d2c" /></Relationships>
</file>